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3DDAB9" w14:textId="313453B3" w:rsidR="0082676E" w:rsidRPr="002459F5" w:rsidRDefault="00EB0B5A" w:rsidP="0082676E">
      <w:pPr>
        <w:widowControl w:val="0"/>
        <w:autoSpaceDE w:val="0"/>
        <w:autoSpaceDN w:val="0"/>
        <w:adjustRightInd w:val="0"/>
        <w:spacing w:line="780" w:lineRule="atLeast"/>
        <w:rPr>
          <w:rFonts w:ascii="07LogoTypeGothic7" w:eastAsia="07LogoTypeGothic7" w:hAnsi="07LogoTypeGothic7" w:cs="Calibri"/>
          <w:b/>
          <w:bCs/>
          <w:noProof w:val="0"/>
          <w:color w:val="000000" w:themeColor="text1"/>
          <w:sz w:val="28"/>
          <w:szCs w:val="28"/>
          <w:lang w:val="en-GB" w:eastAsia="ja-JP"/>
        </w:rPr>
      </w:pPr>
      <w:r w:rsidRPr="002459F5">
        <w:rPr>
          <w:rFonts w:ascii="07LogoTypeGothic7" w:eastAsia="07LogoTypeGothic7" w:hAnsi="07LogoTypeGothic7" w:cs="ＭＳ ゴシック" w:hint="eastAsia"/>
          <w:b/>
          <w:bCs/>
          <w:noProof w:val="0"/>
          <w:color w:val="000000" w:themeColor="text1"/>
          <w:sz w:val="28"/>
          <w:szCs w:val="28"/>
          <w:lang w:val="en-GB" w:eastAsia="ja-JP"/>
        </w:rPr>
        <w:t>フリーライティング活動</w:t>
      </w:r>
    </w:p>
    <w:p w14:paraId="78FCE077" w14:textId="77777777" w:rsidR="0082676E" w:rsidRDefault="0082676E" w:rsidP="0082676E">
      <w:pPr>
        <w:widowControl w:val="0"/>
        <w:autoSpaceDE w:val="0"/>
        <w:autoSpaceDN w:val="0"/>
        <w:adjustRightInd w:val="0"/>
        <w:spacing w:line="276" w:lineRule="auto"/>
        <w:rPr>
          <w:rFonts w:asciiTheme="minorHAnsi" w:eastAsiaTheme="minorHAnsi" w:hAnsiTheme="minorHAnsi" w:cs="Calibri"/>
          <w:noProof w:val="0"/>
          <w:color w:val="000000"/>
          <w:sz w:val="22"/>
          <w:szCs w:val="22"/>
          <w:lang w:val="en-GB" w:eastAsia="ja-JP"/>
        </w:rPr>
      </w:pPr>
    </w:p>
    <w:p w14:paraId="4B1670AE" w14:textId="05EE5E50" w:rsidR="00452224" w:rsidRDefault="00EB0B5A" w:rsidP="0082676E">
      <w:pPr>
        <w:widowControl w:val="0"/>
        <w:autoSpaceDE w:val="0"/>
        <w:autoSpaceDN w:val="0"/>
        <w:adjustRightInd w:val="0"/>
        <w:spacing w:line="276" w:lineRule="auto"/>
        <w:rPr>
          <w:rFonts w:ascii="Hiragino Sans W1" w:eastAsia="Hiragino Sans W1" w:hAnsi="Hiragino Sans W1" w:cs="ＭＳ ゴシック"/>
          <w:noProof w:val="0"/>
          <w:color w:val="000000"/>
          <w:sz w:val="22"/>
          <w:szCs w:val="22"/>
          <w:lang w:eastAsia="ja-JP"/>
        </w:rPr>
      </w:pPr>
      <w:r w:rsidRPr="00452224">
        <w:rPr>
          <w:rFonts w:ascii="Hiragino Sans W1" w:eastAsia="Hiragino Sans W1" w:hAnsi="Hiragino Sans W1" w:cs="ＭＳ ゴシック" w:hint="eastAsia"/>
          <w:noProof w:val="0"/>
          <w:color w:val="000000"/>
          <w:sz w:val="22"/>
          <w:szCs w:val="22"/>
          <w:lang w:val="en-GB" w:eastAsia="ja-JP"/>
        </w:rPr>
        <w:t xml:space="preserve">　詩創作ワークショップのセッションの始まりに、フリーライティング活動を取り入れてみましょう。そうすることで、生徒</w:t>
      </w:r>
      <w:r w:rsidR="00452224">
        <w:rPr>
          <w:rFonts w:ascii="Hiragino Sans W1" w:eastAsia="Hiragino Sans W1" w:hAnsi="Hiragino Sans W1" w:cs="ＭＳ ゴシック" w:hint="eastAsia"/>
          <w:noProof w:val="0"/>
          <w:color w:val="000000"/>
          <w:sz w:val="22"/>
          <w:szCs w:val="22"/>
          <w:lang w:val="en-GB" w:eastAsia="ja-JP"/>
        </w:rPr>
        <w:t>たちの心をほぐし</w:t>
      </w:r>
      <w:r w:rsidR="00F02C87">
        <w:rPr>
          <w:rFonts w:ascii="Hiragino Sans W1" w:eastAsia="Hiragino Sans W1" w:hAnsi="Hiragino Sans W1" w:cs="ＭＳ ゴシック" w:hint="eastAsia"/>
          <w:noProof w:val="0"/>
          <w:color w:val="000000"/>
          <w:sz w:val="22"/>
          <w:szCs w:val="22"/>
          <w:lang w:eastAsia="ja-JP"/>
        </w:rPr>
        <w:t>次々にアイデアを浮かべながら、詩を</w:t>
      </w:r>
      <w:r w:rsidR="00452224">
        <w:rPr>
          <w:rFonts w:ascii="Hiragino Sans W1" w:eastAsia="Hiragino Sans W1" w:hAnsi="Hiragino Sans W1" w:cs="ＭＳ ゴシック" w:hint="eastAsia"/>
          <w:noProof w:val="0"/>
          <w:color w:val="000000"/>
          <w:sz w:val="22"/>
          <w:szCs w:val="22"/>
          <w:lang w:eastAsia="ja-JP"/>
        </w:rPr>
        <w:t>書く準備をする手助けとなります。</w:t>
      </w:r>
    </w:p>
    <w:p w14:paraId="5A676339" w14:textId="543F2B3A" w:rsidR="0082676E" w:rsidRPr="0082676E" w:rsidRDefault="00452224" w:rsidP="00452224">
      <w:pPr>
        <w:widowControl w:val="0"/>
        <w:autoSpaceDE w:val="0"/>
        <w:autoSpaceDN w:val="0"/>
        <w:adjustRightInd w:val="0"/>
        <w:spacing w:line="276" w:lineRule="auto"/>
        <w:rPr>
          <w:rFonts w:asciiTheme="minorHAnsi" w:eastAsiaTheme="minorHAnsi" w:hAnsiTheme="minorHAnsi" w:cs="Calibri"/>
          <w:b/>
          <w:bCs/>
          <w:noProof w:val="0"/>
          <w:color w:val="C00000"/>
          <w:sz w:val="22"/>
          <w:szCs w:val="22"/>
          <w:lang w:val="en-GB"/>
        </w:rPr>
      </w:pPr>
      <w:r>
        <w:rPr>
          <w:rFonts w:ascii="Hiragino Sans W1" w:eastAsia="Hiragino Sans W1" w:hAnsi="Hiragino Sans W1" w:cs="ＭＳ ゴシック" w:hint="eastAsia"/>
          <w:noProof w:val="0"/>
          <w:color w:val="000000"/>
          <w:sz w:val="22"/>
          <w:szCs w:val="22"/>
          <w:lang w:eastAsia="ja-JP"/>
        </w:rPr>
        <w:t>（ワークショップの始まりにこの方法</w:t>
      </w:r>
      <w:r w:rsidR="00216A32">
        <w:rPr>
          <w:rFonts w:ascii="Hiragino Sans W1" w:eastAsia="Hiragino Sans W1" w:hAnsi="Hiragino Sans W1" w:cs="ＭＳ ゴシック" w:hint="eastAsia"/>
          <w:noProof w:val="0"/>
          <w:color w:val="000000"/>
          <w:sz w:val="22"/>
          <w:szCs w:val="22"/>
          <w:lang w:eastAsia="ja-JP"/>
        </w:rPr>
        <w:t>を使う効果の</w:t>
      </w:r>
      <w:r>
        <w:rPr>
          <w:rFonts w:ascii="Hiragino Sans W1" w:eastAsia="Hiragino Sans W1" w:hAnsi="Hiragino Sans W1" w:cs="ＭＳ ゴシック" w:hint="eastAsia"/>
          <w:noProof w:val="0"/>
          <w:color w:val="000000"/>
          <w:sz w:val="22"/>
          <w:szCs w:val="22"/>
          <w:lang w:eastAsia="ja-JP"/>
        </w:rPr>
        <w:t>論理的根拠については私たちの論文を参照してください。）</w:t>
      </w:r>
    </w:p>
    <w:p w14:paraId="4CFFA4A4" w14:textId="77777777" w:rsidR="0082676E" w:rsidRPr="0082676E" w:rsidRDefault="0082676E" w:rsidP="0082676E">
      <w:pPr>
        <w:widowControl w:val="0"/>
        <w:autoSpaceDE w:val="0"/>
        <w:autoSpaceDN w:val="0"/>
        <w:adjustRightInd w:val="0"/>
        <w:spacing w:line="276" w:lineRule="auto"/>
        <w:rPr>
          <w:rFonts w:asciiTheme="minorHAnsi" w:eastAsiaTheme="minorHAnsi" w:hAnsiTheme="minorHAnsi" w:cs="Times"/>
          <w:noProof w:val="0"/>
          <w:color w:val="000000"/>
          <w:sz w:val="22"/>
          <w:szCs w:val="22"/>
          <w:lang w:val="en-GB"/>
        </w:rPr>
      </w:pPr>
    </w:p>
    <w:p w14:paraId="4CCA2A69" w14:textId="107B1FA5" w:rsidR="00196A9D" w:rsidRPr="0073511E" w:rsidRDefault="00196A9D" w:rsidP="0082676E">
      <w:pPr>
        <w:pStyle w:val="ae"/>
        <w:widowControl w:val="0"/>
        <w:numPr>
          <w:ilvl w:val="0"/>
          <w:numId w:val="2"/>
        </w:numPr>
        <w:autoSpaceDE w:val="0"/>
        <w:autoSpaceDN w:val="0"/>
        <w:adjustRightInd w:val="0"/>
        <w:spacing w:line="276" w:lineRule="auto"/>
        <w:rPr>
          <w:rFonts w:ascii="Hiragino Sans W1" w:eastAsia="Hiragino Sans W1" w:hAnsi="Hiragino Sans W1" w:cs="Times"/>
          <w:noProof w:val="0"/>
          <w:color w:val="000000"/>
          <w:sz w:val="22"/>
          <w:szCs w:val="22"/>
          <w:lang w:val="en-GB" w:eastAsia="ja-JP"/>
        </w:rPr>
      </w:pPr>
      <w:r w:rsidRPr="0073511E">
        <w:rPr>
          <w:rFonts w:ascii="Hiragino Sans W1" w:eastAsia="Hiragino Sans W1" w:hAnsi="Hiragino Sans W1" w:cs="ＭＳ ゴシック" w:hint="eastAsia"/>
          <w:noProof w:val="0"/>
          <w:color w:val="000000"/>
          <w:sz w:val="22"/>
          <w:szCs w:val="22"/>
          <w:lang w:val="en-GB" w:eastAsia="ja-JP"/>
        </w:rPr>
        <w:t>生徒に、色々な意味に解釈できるような言葉もしくはフレーズを示します（例えば、「凍る」「旅」「新幹線」など）</w:t>
      </w:r>
    </w:p>
    <w:p w14:paraId="14A3866A" w14:textId="340259A4" w:rsidR="00196A9D" w:rsidRPr="0073511E" w:rsidRDefault="00196A9D" w:rsidP="0082676E">
      <w:pPr>
        <w:pStyle w:val="ae"/>
        <w:widowControl w:val="0"/>
        <w:numPr>
          <w:ilvl w:val="0"/>
          <w:numId w:val="2"/>
        </w:numPr>
        <w:autoSpaceDE w:val="0"/>
        <w:autoSpaceDN w:val="0"/>
        <w:adjustRightInd w:val="0"/>
        <w:spacing w:line="276" w:lineRule="auto"/>
        <w:rPr>
          <w:rFonts w:ascii="Hiragino Sans W1" w:eastAsia="Hiragino Sans W1" w:hAnsi="Hiragino Sans W1" w:cs="Times"/>
          <w:noProof w:val="0"/>
          <w:color w:val="000000"/>
          <w:sz w:val="22"/>
          <w:szCs w:val="22"/>
          <w:lang w:val="en-GB" w:eastAsia="ja-JP"/>
        </w:rPr>
      </w:pPr>
      <w:r w:rsidRPr="0073511E">
        <w:rPr>
          <w:rFonts w:ascii="Hiragino Sans W1" w:eastAsia="Hiragino Sans W1" w:hAnsi="Hiragino Sans W1" w:cs="ＭＳ ゴシック" w:hint="eastAsia"/>
          <w:noProof w:val="0"/>
          <w:color w:val="000000"/>
          <w:sz w:val="22"/>
          <w:szCs w:val="22"/>
          <w:lang w:val="en-GB" w:eastAsia="ja-JP"/>
        </w:rPr>
        <w:t>生徒に、その言葉を聞いたときに頭に浮かんでくるもの全てを書き出すように言います。その時、自分の書い</w:t>
      </w:r>
      <w:r w:rsidR="00F02C87">
        <w:rPr>
          <w:rFonts w:ascii="Hiragino Sans W1" w:eastAsia="Hiragino Sans W1" w:hAnsi="Hiragino Sans W1" w:cs="ＭＳ ゴシック" w:hint="eastAsia"/>
          <w:noProof w:val="0"/>
          <w:color w:val="000000"/>
          <w:sz w:val="22"/>
          <w:szCs w:val="22"/>
          <w:lang w:val="en-GB" w:eastAsia="ja-JP"/>
        </w:rPr>
        <w:t>たものが紙の上でどのように見えるかということを気にする必要はない</w:t>
      </w:r>
      <w:r w:rsidRPr="0073511E">
        <w:rPr>
          <w:rFonts w:ascii="Hiragino Sans W1" w:eastAsia="Hiragino Sans W1" w:hAnsi="Hiragino Sans W1" w:cs="ＭＳ ゴシック" w:hint="eastAsia"/>
          <w:noProof w:val="0"/>
          <w:color w:val="000000"/>
          <w:sz w:val="22"/>
          <w:szCs w:val="22"/>
          <w:lang w:val="en-GB" w:eastAsia="ja-JP"/>
        </w:rPr>
        <w:t>ということも伝えましょう。</w:t>
      </w:r>
    </w:p>
    <w:p w14:paraId="574827DA" w14:textId="1B91D47E" w:rsidR="00196A9D" w:rsidRPr="0073511E" w:rsidRDefault="00196A9D" w:rsidP="0082676E">
      <w:pPr>
        <w:pStyle w:val="ae"/>
        <w:widowControl w:val="0"/>
        <w:numPr>
          <w:ilvl w:val="0"/>
          <w:numId w:val="2"/>
        </w:numPr>
        <w:autoSpaceDE w:val="0"/>
        <w:autoSpaceDN w:val="0"/>
        <w:adjustRightInd w:val="0"/>
        <w:spacing w:line="276" w:lineRule="auto"/>
        <w:rPr>
          <w:rFonts w:ascii="Hiragino Sans W1" w:eastAsia="Hiragino Sans W1" w:hAnsi="Hiragino Sans W1" w:cs="Times"/>
          <w:noProof w:val="0"/>
          <w:color w:val="000000"/>
          <w:sz w:val="22"/>
          <w:szCs w:val="22"/>
          <w:lang w:val="en-GB" w:eastAsia="ja-JP"/>
        </w:rPr>
      </w:pPr>
      <w:r w:rsidRPr="0073511E">
        <w:rPr>
          <w:rFonts w:ascii="Hiragino Sans W1" w:eastAsia="Hiragino Sans W1" w:hAnsi="Hiragino Sans W1" w:cs="ＭＳ ゴシック" w:hint="eastAsia"/>
          <w:noProof w:val="0"/>
          <w:color w:val="000000"/>
          <w:sz w:val="22"/>
          <w:szCs w:val="22"/>
          <w:lang w:val="en-GB" w:eastAsia="ja-JP"/>
        </w:rPr>
        <w:t>あなたがストップの合図をするまで</w:t>
      </w:r>
      <w:r w:rsidR="00F02C87">
        <w:rPr>
          <w:rFonts w:ascii="Hiragino Sans W1" w:eastAsia="Hiragino Sans W1" w:hAnsi="Hiragino Sans W1" w:cs="ＭＳ ゴシック" w:hint="eastAsia"/>
          <w:noProof w:val="0"/>
          <w:color w:val="000000"/>
          <w:sz w:val="22"/>
          <w:szCs w:val="22"/>
          <w:lang w:val="en-GB" w:eastAsia="ja-JP"/>
        </w:rPr>
        <w:t>、</w:t>
      </w:r>
      <w:r w:rsidRPr="0073511E">
        <w:rPr>
          <w:rFonts w:ascii="Hiragino Sans W1" w:eastAsia="Hiragino Sans W1" w:hAnsi="Hiragino Sans W1" w:cs="ＭＳ ゴシック" w:hint="eastAsia"/>
          <w:noProof w:val="0"/>
          <w:color w:val="000000"/>
          <w:sz w:val="22"/>
          <w:szCs w:val="22"/>
          <w:lang w:val="en-GB" w:eastAsia="ja-JP"/>
        </w:rPr>
        <w:t>止まらずに書き続けるように生徒に指示します。</w:t>
      </w:r>
    </w:p>
    <w:p w14:paraId="363A234D" w14:textId="44D8A051" w:rsidR="00196A9D" w:rsidRPr="0073511E" w:rsidRDefault="00F02C87" w:rsidP="0082676E">
      <w:pPr>
        <w:pStyle w:val="ae"/>
        <w:widowControl w:val="0"/>
        <w:numPr>
          <w:ilvl w:val="0"/>
          <w:numId w:val="2"/>
        </w:numPr>
        <w:autoSpaceDE w:val="0"/>
        <w:autoSpaceDN w:val="0"/>
        <w:adjustRightInd w:val="0"/>
        <w:spacing w:line="276" w:lineRule="auto"/>
        <w:rPr>
          <w:rFonts w:ascii="Hiragino Sans W1" w:eastAsia="Hiragino Sans W1" w:hAnsi="Hiragino Sans W1" w:cs="Times"/>
          <w:noProof w:val="0"/>
          <w:color w:val="000000"/>
          <w:sz w:val="22"/>
          <w:szCs w:val="22"/>
          <w:lang w:val="en-GB" w:eastAsia="ja-JP"/>
        </w:rPr>
      </w:pPr>
      <w:r>
        <w:rPr>
          <w:rFonts w:ascii="Hiragino Sans W1" w:eastAsia="Hiragino Sans W1" w:hAnsi="Hiragino Sans W1" w:cs="ＭＳ ゴシック" w:hint="eastAsia"/>
          <w:noProof w:val="0"/>
          <w:color w:val="000000"/>
          <w:sz w:val="22"/>
          <w:szCs w:val="22"/>
          <w:lang w:val="en-GB" w:eastAsia="ja-JP"/>
        </w:rPr>
        <w:t>３〜５分経ったら、ストップの合図をし、自分自身で書いたものに目を</w:t>
      </w:r>
      <w:r w:rsidR="00196A9D" w:rsidRPr="0073511E">
        <w:rPr>
          <w:rFonts w:ascii="Hiragino Sans W1" w:eastAsia="Hiragino Sans W1" w:hAnsi="Hiragino Sans W1" w:cs="ＭＳ ゴシック" w:hint="eastAsia"/>
          <w:noProof w:val="0"/>
          <w:color w:val="000000"/>
          <w:sz w:val="22"/>
          <w:szCs w:val="22"/>
          <w:lang w:eastAsia="ja-JP"/>
        </w:rPr>
        <w:t>通して</w:t>
      </w:r>
      <w:r>
        <w:rPr>
          <w:rFonts w:ascii="Hiragino Sans W1" w:eastAsia="Hiragino Sans W1" w:hAnsi="Hiragino Sans W1" w:cs="ＭＳ ゴシック" w:hint="eastAsia"/>
          <w:noProof w:val="0"/>
          <w:color w:val="000000"/>
          <w:sz w:val="22"/>
          <w:szCs w:val="22"/>
          <w:lang w:eastAsia="ja-JP"/>
        </w:rPr>
        <w:t>全て</w:t>
      </w:r>
      <w:r w:rsidR="00196A9D" w:rsidRPr="0073511E">
        <w:rPr>
          <w:rFonts w:ascii="Hiragino Sans W1" w:eastAsia="Hiragino Sans W1" w:hAnsi="Hiragino Sans W1" w:cs="ＭＳ ゴシック" w:hint="eastAsia"/>
          <w:noProof w:val="0"/>
          <w:color w:val="000000"/>
          <w:sz w:val="22"/>
          <w:szCs w:val="22"/>
          <w:lang w:eastAsia="ja-JP"/>
        </w:rPr>
        <w:t>復唱するように言います。</w:t>
      </w:r>
    </w:p>
    <w:p w14:paraId="57407E99" w14:textId="285F1FD7" w:rsidR="00196A9D" w:rsidRPr="0073511E" w:rsidRDefault="00F02C87" w:rsidP="0082676E">
      <w:pPr>
        <w:pStyle w:val="ae"/>
        <w:widowControl w:val="0"/>
        <w:numPr>
          <w:ilvl w:val="0"/>
          <w:numId w:val="2"/>
        </w:numPr>
        <w:autoSpaceDE w:val="0"/>
        <w:autoSpaceDN w:val="0"/>
        <w:adjustRightInd w:val="0"/>
        <w:spacing w:line="276" w:lineRule="auto"/>
        <w:rPr>
          <w:rFonts w:ascii="Hiragino Sans W1" w:eastAsia="Hiragino Sans W1" w:hAnsi="Hiragino Sans W1" w:cs="Times"/>
          <w:noProof w:val="0"/>
          <w:color w:val="000000"/>
          <w:sz w:val="22"/>
          <w:szCs w:val="22"/>
          <w:lang w:val="en-GB" w:eastAsia="ja-JP"/>
        </w:rPr>
      </w:pPr>
      <w:r>
        <w:rPr>
          <w:rFonts w:ascii="Hiragino Sans W1" w:eastAsia="Hiragino Sans W1" w:hAnsi="Hiragino Sans W1" w:cs="ＭＳ ゴシック" w:hint="eastAsia"/>
          <w:noProof w:val="0"/>
          <w:color w:val="000000"/>
          <w:sz w:val="22"/>
          <w:szCs w:val="22"/>
          <w:lang w:eastAsia="ja-JP"/>
        </w:rPr>
        <w:t>次に生徒に、自分が気に入ったり自分でも</w:t>
      </w:r>
      <w:r w:rsidR="00196A9D" w:rsidRPr="0073511E">
        <w:rPr>
          <w:rFonts w:ascii="Hiragino Sans W1" w:eastAsia="Hiragino Sans W1" w:hAnsi="Hiragino Sans W1" w:cs="ＭＳ ゴシック" w:hint="eastAsia"/>
          <w:noProof w:val="0"/>
          <w:color w:val="000000"/>
          <w:sz w:val="22"/>
          <w:szCs w:val="22"/>
          <w:lang w:eastAsia="ja-JP"/>
        </w:rPr>
        <w:t>驚いたりするような言葉やフ</w:t>
      </w:r>
      <w:bookmarkStart w:id="0" w:name="_GoBack"/>
      <w:bookmarkEnd w:id="0"/>
      <w:r w:rsidR="00196A9D" w:rsidRPr="0073511E">
        <w:rPr>
          <w:rFonts w:ascii="Hiragino Sans W1" w:eastAsia="Hiragino Sans W1" w:hAnsi="Hiragino Sans W1" w:cs="ＭＳ ゴシック" w:hint="eastAsia"/>
          <w:noProof w:val="0"/>
          <w:color w:val="000000"/>
          <w:sz w:val="22"/>
          <w:szCs w:val="22"/>
          <w:lang w:eastAsia="ja-JP"/>
        </w:rPr>
        <w:t>レーズ全てに丸をつけたりマーカーで線を引いたりしてもらいます。</w:t>
      </w:r>
    </w:p>
    <w:p w14:paraId="4965861B" w14:textId="58F7ED4A" w:rsidR="00196A9D" w:rsidRPr="008803C1" w:rsidRDefault="00196A9D" w:rsidP="0082676E">
      <w:pPr>
        <w:pStyle w:val="ae"/>
        <w:widowControl w:val="0"/>
        <w:numPr>
          <w:ilvl w:val="0"/>
          <w:numId w:val="2"/>
        </w:numPr>
        <w:autoSpaceDE w:val="0"/>
        <w:autoSpaceDN w:val="0"/>
        <w:adjustRightInd w:val="0"/>
        <w:spacing w:line="276" w:lineRule="auto"/>
        <w:rPr>
          <w:rFonts w:ascii="Hiragino Sans W1" w:eastAsia="Hiragino Sans W1" w:hAnsi="Hiragino Sans W1" w:cs="Times"/>
          <w:noProof w:val="0"/>
          <w:color w:val="000000"/>
          <w:sz w:val="22"/>
          <w:szCs w:val="22"/>
          <w:lang w:val="en-GB" w:eastAsia="ja-JP"/>
        </w:rPr>
      </w:pPr>
      <w:r w:rsidRPr="0073511E">
        <w:rPr>
          <w:rFonts w:ascii="Hiragino Sans W1" w:eastAsia="Hiragino Sans W1" w:hAnsi="Hiragino Sans W1" w:cs="ＭＳ ゴシック" w:hint="eastAsia"/>
          <w:noProof w:val="0"/>
          <w:color w:val="000000"/>
          <w:sz w:val="22"/>
          <w:szCs w:val="22"/>
          <w:lang w:val="en-GB" w:eastAsia="ja-JP"/>
        </w:rPr>
        <w:t>それらの言葉やフレーズを</w:t>
      </w:r>
      <w:r w:rsidR="0073511E" w:rsidRPr="0073511E">
        <w:rPr>
          <w:rFonts w:ascii="Hiragino Sans W1" w:eastAsia="Hiragino Sans W1" w:hAnsi="Hiragino Sans W1" w:cs="ＭＳ ゴシック" w:hint="eastAsia"/>
          <w:noProof w:val="0"/>
          <w:color w:val="000000"/>
          <w:sz w:val="22"/>
          <w:szCs w:val="22"/>
          <w:lang w:val="en-GB" w:eastAsia="ja-JP"/>
        </w:rPr>
        <w:t>パートナーと共有し、そのセッション中に後で使うためのことばの銀行として取っておくように言います。もちろん彼らが望めば、別の機会に使ってもかまいません。</w:t>
      </w:r>
    </w:p>
    <w:p w14:paraId="2C4618AB" w14:textId="77777777" w:rsidR="008803C1" w:rsidRDefault="008803C1" w:rsidP="008803C1">
      <w:pPr>
        <w:pStyle w:val="ae"/>
        <w:widowControl w:val="0"/>
        <w:autoSpaceDE w:val="0"/>
        <w:autoSpaceDN w:val="0"/>
        <w:adjustRightInd w:val="0"/>
        <w:spacing w:line="276" w:lineRule="auto"/>
        <w:rPr>
          <w:rFonts w:ascii="Hiragino Sans W1" w:eastAsia="Hiragino Sans W1" w:hAnsi="Hiragino Sans W1" w:cs="Times"/>
          <w:noProof w:val="0"/>
          <w:color w:val="000000"/>
          <w:sz w:val="22"/>
          <w:szCs w:val="22"/>
          <w:lang w:val="en-GB" w:eastAsia="ja-JP"/>
        </w:rPr>
      </w:pPr>
    </w:p>
    <w:p w14:paraId="57CDDD92" w14:textId="77777777" w:rsidR="008803C1" w:rsidRPr="0073511E" w:rsidRDefault="008803C1" w:rsidP="008803C1">
      <w:pPr>
        <w:pStyle w:val="ae"/>
        <w:widowControl w:val="0"/>
        <w:autoSpaceDE w:val="0"/>
        <w:autoSpaceDN w:val="0"/>
        <w:adjustRightInd w:val="0"/>
        <w:spacing w:line="276" w:lineRule="auto"/>
        <w:rPr>
          <w:rFonts w:ascii="Hiragino Sans W1" w:eastAsia="Hiragino Sans W1" w:hAnsi="Hiragino Sans W1" w:cs="Times"/>
          <w:noProof w:val="0"/>
          <w:color w:val="000000"/>
          <w:sz w:val="22"/>
          <w:szCs w:val="22"/>
          <w:lang w:val="en-GB" w:eastAsia="ja-JP"/>
        </w:rPr>
      </w:pPr>
    </w:p>
    <w:p w14:paraId="461C7348" w14:textId="6FB1B428" w:rsidR="00C24382" w:rsidRDefault="008803C1" w:rsidP="0073511E">
      <w:pPr>
        <w:widowControl w:val="0"/>
        <w:autoSpaceDE w:val="0"/>
        <w:autoSpaceDN w:val="0"/>
        <w:adjustRightInd w:val="0"/>
        <w:spacing w:line="276" w:lineRule="auto"/>
        <w:rPr>
          <w:rFonts w:asciiTheme="minorHAnsi" w:eastAsiaTheme="minorHAnsi" w:hAnsiTheme="minorHAnsi" w:cs="Times"/>
          <w:noProof w:val="0"/>
          <w:color w:val="000000"/>
          <w:sz w:val="22"/>
          <w:szCs w:val="22"/>
          <w:lang w:val="en-GB"/>
        </w:rPr>
      </w:pPr>
      <w:r>
        <w:rPr>
          <w:rFonts w:asciiTheme="minorHAnsi" w:eastAsiaTheme="minorHAnsi" w:hAnsiTheme="minorHAnsi" w:cs="Times"/>
          <w:color w:val="000000"/>
          <w:sz w:val="22"/>
          <w:szCs w:val="22"/>
          <w:lang w:val="en-GB"/>
        </w:rPr>
        <w:drawing>
          <wp:inline distT="0" distB="0" distL="0" distR="0" wp14:anchorId="0F59558D" wp14:editId="182D34BC">
            <wp:extent cx="5727700" cy="1279525"/>
            <wp:effectExtent l="0" t="0" r="0" b="317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スクリーンショット 2018-07-02 21.34.52.png"/>
                    <pic:cNvPicPr/>
                  </pic:nvPicPr>
                  <pic:blipFill>
                    <a:blip r:embed="rId7">
                      <a:extLst>
                        <a:ext uri="{BEBA8EAE-BF5A-486C-A8C5-ECC9F3942E4B}">
                          <a14:imgProps xmlns:a14="http://schemas.microsoft.com/office/drawing/2010/main">
                            <a14:imgLayer>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5727700" cy="1279525"/>
                    </a:xfrm>
                    <a:prstGeom prst="rect">
                      <a:avLst/>
                    </a:prstGeom>
                  </pic:spPr>
                </pic:pic>
              </a:graphicData>
            </a:graphic>
          </wp:inline>
        </w:drawing>
      </w:r>
    </w:p>
    <w:p w14:paraId="194CD742" w14:textId="2B64DF0E" w:rsidR="008803C1" w:rsidRPr="008803C1" w:rsidRDefault="008803C1" w:rsidP="0073511E">
      <w:pPr>
        <w:widowControl w:val="0"/>
        <w:autoSpaceDE w:val="0"/>
        <w:autoSpaceDN w:val="0"/>
        <w:adjustRightInd w:val="0"/>
        <w:spacing w:line="276" w:lineRule="auto"/>
        <w:rPr>
          <w:rFonts w:ascii="Hiragino Sans W1" w:eastAsia="Hiragino Sans W1" w:hAnsi="Hiragino Sans W1" w:cs="Times"/>
          <w:noProof w:val="0"/>
          <w:color w:val="000000"/>
          <w:sz w:val="22"/>
          <w:szCs w:val="22"/>
          <w:lang w:eastAsia="ja-JP"/>
        </w:rPr>
      </w:pPr>
      <w:r w:rsidRPr="008803C1">
        <w:rPr>
          <w:rFonts w:ascii="Hiragino Sans W1" w:eastAsia="Hiragino Sans W1" w:hAnsi="Hiragino Sans W1" w:cs="ＭＳ ゴシック" w:hint="eastAsia"/>
          <w:noProof w:val="0"/>
          <w:color w:val="000000"/>
          <w:sz w:val="22"/>
          <w:szCs w:val="22"/>
          <w:lang w:val="en-GB" w:eastAsia="ja-JP"/>
        </w:rPr>
        <w:t>ワークショップでのフリーライティング例。上が「旅（</w:t>
      </w:r>
      <w:r w:rsidRPr="008803C1">
        <w:rPr>
          <w:rFonts w:ascii="Hiragino Sans W1" w:eastAsia="Hiragino Sans W1" w:hAnsi="Hiragino Sans W1" w:cs="ＭＳ ゴシック"/>
          <w:noProof w:val="0"/>
          <w:color w:val="000000"/>
          <w:sz w:val="22"/>
          <w:szCs w:val="22"/>
          <w:lang w:eastAsia="ja-JP"/>
        </w:rPr>
        <w:t>journey</w:t>
      </w:r>
      <w:r w:rsidRPr="008803C1">
        <w:rPr>
          <w:rFonts w:ascii="Hiragino Sans W1" w:eastAsia="Hiragino Sans W1" w:hAnsi="Hiragino Sans W1" w:cs="ＭＳ ゴシック" w:hint="eastAsia"/>
          <w:noProof w:val="0"/>
          <w:color w:val="000000"/>
          <w:sz w:val="22"/>
          <w:szCs w:val="22"/>
          <w:lang w:eastAsia="ja-JP"/>
        </w:rPr>
        <w:t>）」、下が「平和（</w:t>
      </w:r>
      <w:r w:rsidRPr="008803C1">
        <w:rPr>
          <w:rFonts w:ascii="Hiragino Sans W1" w:eastAsia="Hiragino Sans W1" w:hAnsi="Hiragino Sans W1" w:cs="ＭＳ ゴシック"/>
          <w:noProof w:val="0"/>
          <w:color w:val="000000"/>
          <w:sz w:val="22"/>
          <w:szCs w:val="22"/>
          <w:lang w:eastAsia="ja-JP"/>
        </w:rPr>
        <w:t>peace）</w:t>
      </w:r>
      <w:r w:rsidRPr="008803C1">
        <w:rPr>
          <w:rFonts w:ascii="Hiragino Sans W1" w:eastAsia="Hiragino Sans W1" w:hAnsi="Hiragino Sans W1" w:cs="ＭＳ ゴシック" w:hint="eastAsia"/>
          <w:noProof w:val="0"/>
          <w:color w:val="000000"/>
          <w:sz w:val="22"/>
          <w:szCs w:val="22"/>
          <w:lang w:eastAsia="ja-JP"/>
        </w:rPr>
        <w:t>」から思い浮かべられた言葉である。</w:t>
      </w:r>
    </w:p>
    <w:sectPr w:rsidR="008803C1" w:rsidRPr="008803C1" w:rsidSect="0082676E">
      <w:footerReference w:type="default" r:id="rId8"/>
      <w:pgSz w:w="11900" w:h="16840"/>
      <w:pgMar w:top="1440" w:right="1440" w:bottom="1440" w:left="1440" w:header="708"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13155C" w14:textId="77777777" w:rsidR="00A1395A" w:rsidRDefault="00A1395A" w:rsidP="0082676E">
      <w:r>
        <w:separator/>
      </w:r>
    </w:p>
  </w:endnote>
  <w:endnote w:type="continuationSeparator" w:id="0">
    <w:p w14:paraId="64EBA199" w14:textId="77777777" w:rsidR="00A1395A" w:rsidRDefault="00A1395A" w:rsidP="008267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Times">
    <w:panose1 w:val="02000500000000000000"/>
    <w:charset w:val="00"/>
    <w:family w:val="auto"/>
    <w:pitch w:val="variable"/>
    <w:sig w:usb0="E00002FF" w:usb1="5000205A" w:usb2="00000000" w:usb3="00000000" w:csb0="0000019F" w:csb1="00000000"/>
  </w:font>
  <w:font w:name="07LogoTypeGothic7">
    <w:panose1 w:val="02000600000000000000"/>
    <w:charset w:val="80"/>
    <w:family w:val="auto"/>
    <w:notTrueType/>
    <w:pitch w:val="variable"/>
    <w:sig w:usb0="A00002FF" w:usb1="68C7FEFF" w:usb2="00000012" w:usb3="00000000" w:csb0="0002000D" w:csb1="00000000"/>
  </w:font>
  <w:font w:name="ＭＳ ゴシック">
    <w:altName w:val="MS Gothic"/>
    <w:panose1 w:val="020B0609070205080204"/>
    <w:charset w:val="80"/>
    <w:family w:val="modern"/>
    <w:pitch w:val="fixed"/>
    <w:sig w:usb0="E00002FF" w:usb1="6AC7FDFB" w:usb2="08000012" w:usb3="00000000" w:csb0="0002009F" w:csb1="00000000"/>
  </w:font>
  <w:font w:name="Hiragino Sans W1">
    <w:panose1 w:val="020B0300000000000000"/>
    <w:charset w:val="80"/>
    <w:family w:val="swiss"/>
    <w:pitch w:val="variable"/>
    <w:sig w:usb0="E00002FF" w:usb1="7AC7FFFF" w:usb2="00000012" w:usb3="00000000" w:csb0="0002000D" w:csb1="00000000"/>
  </w:font>
  <w:font w:name="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85FBF" w14:textId="77777777" w:rsidR="00800CFB" w:rsidRPr="006F1E21" w:rsidRDefault="00800CFB" w:rsidP="00800CFB">
    <w:pPr>
      <w:rPr>
        <w:rFonts w:ascii="Hiragino Sans W1" w:eastAsia="Hiragino Sans W1" w:hAnsi="Hiragino Sans W1"/>
        <w:sz w:val="22"/>
        <w:szCs w:val="22"/>
        <w:lang w:eastAsia="ja-JP"/>
      </w:rPr>
    </w:pPr>
    <w:r w:rsidRPr="006F1E21">
      <w:rPr>
        <w:rFonts w:ascii="Hiragino Sans W1" w:eastAsia="Hiragino Sans W1" w:hAnsi="Hiragino Sans W1"/>
        <w:sz w:val="22"/>
        <w:szCs w:val="22"/>
        <w:lang w:eastAsia="ja-JP"/>
      </w:rPr>
      <w:t>@</w:t>
    </w:r>
    <w:r w:rsidRPr="006F1E21">
      <w:rPr>
        <w:rFonts w:ascii="Hiragino Sans W1" w:eastAsia="Hiragino Sans W1" w:hAnsi="Hiragino Sans W1" w:hint="eastAsia"/>
        <w:sz w:val="22"/>
        <w:szCs w:val="22"/>
        <w:lang w:eastAsia="ja-JP"/>
      </w:rPr>
      <w:t>スー・ディモク</w:t>
    </w:r>
    <w:r w:rsidRPr="006F1E21">
      <w:rPr>
        <w:rFonts w:ascii="Hiragino Sans W1" w:eastAsia="Hiragino Sans W1" w:hAnsi="Hiragino Sans W1"/>
        <w:sz w:val="22"/>
        <w:szCs w:val="22"/>
        <w:lang w:eastAsia="ja-JP"/>
      </w:rPr>
      <w:t xml:space="preserve">: </w:t>
    </w:r>
    <w:r w:rsidRPr="006F1E21">
      <w:rPr>
        <w:rFonts w:ascii="Hiragino Sans W1" w:eastAsia="Hiragino Sans W1" w:hAnsi="Hiragino Sans W1" w:hint="eastAsia"/>
        <w:sz w:val="22"/>
        <w:szCs w:val="22"/>
        <w:lang w:eastAsia="ja-JP"/>
      </w:rPr>
      <w:t>これらの詩や教材を教室で使って、また先生方それぞれのクラスに合わせて変えてみてください。ただし、このオリジナル資料との関わりには言及してください。</w:t>
    </w:r>
  </w:p>
  <w:p w14:paraId="00EE132D" w14:textId="6854E815" w:rsidR="0082676E" w:rsidRPr="002B6E9E" w:rsidRDefault="0082676E" w:rsidP="0082676E">
    <w:pPr>
      <w:rPr>
        <w:rFonts w:asciiTheme="minorHAnsi" w:hAnsiTheme="minorHAnsi"/>
        <w:sz w:val="20"/>
        <w:lang w:eastAsia="ja-JP"/>
      </w:rPr>
    </w:pPr>
    <w:r w:rsidRPr="002B6E9E">
      <w:rPr>
        <w:rFonts w:asciiTheme="minorHAnsi" w:hAnsiTheme="minorHAnsi"/>
        <w:sz w:val="20"/>
        <w:lang w:eastAsia="ja-JP"/>
      </w:rPr>
      <w:tab/>
    </w:r>
  </w:p>
  <w:p w14:paraId="4862602B" w14:textId="77777777" w:rsidR="0082676E" w:rsidRDefault="0082676E" w:rsidP="0082676E">
    <w:pPr>
      <w:spacing w:line="360" w:lineRule="auto"/>
      <w:rPr>
        <w:rFonts w:ascii="Calibri" w:hAnsi="Calibri"/>
        <w:b/>
        <w:sz w:val="22"/>
        <w:szCs w:val="22"/>
        <w:lang w:eastAsia="ja-JP"/>
      </w:rPr>
    </w:pPr>
  </w:p>
  <w:p w14:paraId="01101BA8" w14:textId="77777777" w:rsidR="0082676E" w:rsidRDefault="0082676E">
    <w:pPr>
      <w:pStyle w:val="a5"/>
      <w:rPr>
        <w:lang w:eastAsia="ja-JP"/>
      </w:rPr>
    </w:pPr>
  </w:p>
  <w:p w14:paraId="6201A64A" w14:textId="77777777" w:rsidR="0082676E" w:rsidRDefault="0082676E">
    <w:pPr>
      <w:pStyle w:val="a5"/>
      <w:rPr>
        <w:lang w:eastAsia="ja-JP"/>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72CEF5" w14:textId="77777777" w:rsidR="00A1395A" w:rsidRDefault="00A1395A" w:rsidP="0082676E">
      <w:r>
        <w:separator/>
      </w:r>
    </w:p>
  </w:footnote>
  <w:footnote w:type="continuationSeparator" w:id="0">
    <w:p w14:paraId="62F8C4EC" w14:textId="77777777" w:rsidR="00A1395A" w:rsidRDefault="00A1395A" w:rsidP="008267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AC3CE0"/>
    <w:multiLevelType w:val="hybridMultilevel"/>
    <w:tmpl w:val="2522DA8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BCD0400"/>
    <w:multiLevelType w:val="hybridMultilevel"/>
    <w:tmpl w:val="531CC9FE"/>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bordersDoNotSurroundHeader/>
  <w:bordersDoNotSurroundFooter/>
  <w:proofState w:spelling="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76E"/>
    <w:rsid w:val="00196A9D"/>
    <w:rsid w:val="001E5F12"/>
    <w:rsid w:val="001F3B79"/>
    <w:rsid w:val="00216A32"/>
    <w:rsid w:val="002459F5"/>
    <w:rsid w:val="002D6A28"/>
    <w:rsid w:val="003E7CAB"/>
    <w:rsid w:val="00452224"/>
    <w:rsid w:val="0073089C"/>
    <w:rsid w:val="0073511E"/>
    <w:rsid w:val="00800CFB"/>
    <w:rsid w:val="0082676E"/>
    <w:rsid w:val="00860391"/>
    <w:rsid w:val="008803C1"/>
    <w:rsid w:val="00A1395A"/>
    <w:rsid w:val="00A60497"/>
    <w:rsid w:val="00E763CF"/>
    <w:rsid w:val="00EB0B5A"/>
    <w:rsid w:val="00EC0B3C"/>
    <w:rsid w:val="00F02C8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688676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82676E"/>
    <w:rPr>
      <w:rFonts w:ascii="Trebuchet MS" w:eastAsia="Times" w:hAnsi="Trebuchet MS" w:cs="Times New Roman"/>
      <w:noProof/>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2676E"/>
    <w:pPr>
      <w:tabs>
        <w:tab w:val="center" w:pos="4513"/>
        <w:tab w:val="right" w:pos="9026"/>
      </w:tabs>
    </w:pPr>
  </w:style>
  <w:style w:type="character" w:customStyle="1" w:styleId="a4">
    <w:name w:val="ヘッダー (文字)"/>
    <w:basedOn w:val="a0"/>
    <w:link w:val="a3"/>
    <w:uiPriority w:val="99"/>
    <w:rsid w:val="0082676E"/>
    <w:rPr>
      <w:rFonts w:ascii="Trebuchet MS" w:eastAsia="Times" w:hAnsi="Trebuchet MS" w:cs="Times New Roman"/>
      <w:noProof/>
      <w:szCs w:val="20"/>
      <w:lang w:val="en-US"/>
    </w:rPr>
  </w:style>
  <w:style w:type="paragraph" w:styleId="a5">
    <w:name w:val="footer"/>
    <w:basedOn w:val="a"/>
    <w:link w:val="a6"/>
    <w:uiPriority w:val="99"/>
    <w:unhideWhenUsed/>
    <w:rsid w:val="0082676E"/>
    <w:pPr>
      <w:tabs>
        <w:tab w:val="center" w:pos="4513"/>
        <w:tab w:val="right" w:pos="9026"/>
      </w:tabs>
    </w:pPr>
  </w:style>
  <w:style w:type="character" w:customStyle="1" w:styleId="a6">
    <w:name w:val="フッター (文字)"/>
    <w:basedOn w:val="a0"/>
    <w:link w:val="a5"/>
    <w:uiPriority w:val="99"/>
    <w:rsid w:val="0082676E"/>
    <w:rPr>
      <w:rFonts w:ascii="Trebuchet MS" w:eastAsia="Times" w:hAnsi="Trebuchet MS" w:cs="Times New Roman"/>
      <w:noProof/>
      <w:szCs w:val="20"/>
      <w:lang w:val="en-US"/>
    </w:rPr>
  </w:style>
  <w:style w:type="character" w:styleId="a7">
    <w:name w:val="annotation reference"/>
    <w:basedOn w:val="a0"/>
    <w:uiPriority w:val="99"/>
    <w:semiHidden/>
    <w:unhideWhenUsed/>
    <w:rsid w:val="0082676E"/>
    <w:rPr>
      <w:sz w:val="18"/>
      <w:szCs w:val="18"/>
    </w:rPr>
  </w:style>
  <w:style w:type="paragraph" w:styleId="a8">
    <w:name w:val="annotation text"/>
    <w:basedOn w:val="a"/>
    <w:link w:val="a9"/>
    <w:uiPriority w:val="99"/>
    <w:semiHidden/>
    <w:unhideWhenUsed/>
    <w:rsid w:val="0082676E"/>
    <w:rPr>
      <w:szCs w:val="24"/>
    </w:rPr>
  </w:style>
  <w:style w:type="character" w:customStyle="1" w:styleId="a9">
    <w:name w:val="コメント文字列 (文字)"/>
    <w:basedOn w:val="a0"/>
    <w:link w:val="a8"/>
    <w:uiPriority w:val="99"/>
    <w:semiHidden/>
    <w:rsid w:val="0082676E"/>
    <w:rPr>
      <w:rFonts w:ascii="Trebuchet MS" w:eastAsia="Times" w:hAnsi="Trebuchet MS" w:cs="Times New Roman"/>
      <w:noProof/>
      <w:lang w:val="en-US"/>
    </w:rPr>
  </w:style>
  <w:style w:type="paragraph" w:styleId="aa">
    <w:name w:val="annotation subject"/>
    <w:basedOn w:val="a8"/>
    <w:next w:val="a8"/>
    <w:link w:val="ab"/>
    <w:uiPriority w:val="99"/>
    <w:semiHidden/>
    <w:unhideWhenUsed/>
    <w:rsid w:val="0082676E"/>
    <w:rPr>
      <w:b/>
      <w:bCs/>
      <w:sz w:val="20"/>
      <w:szCs w:val="20"/>
    </w:rPr>
  </w:style>
  <w:style w:type="character" w:customStyle="1" w:styleId="ab">
    <w:name w:val="コメント内容 (文字)"/>
    <w:basedOn w:val="a9"/>
    <w:link w:val="aa"/>
    <w:uiPriority w:val="99"/>
    <w:semiHidden/>
    <w:rsid w:val="0082676E"/>
    <w:rPr>
      <w:rFonts w:ascii="Trebuchet MS" w:eastAsia="Times" w:hAnsi="Trebuchet MS" w:cs="Times New Roman"/>
      <w:b/>
      <w:bCs/>
      <w:noProof/>
      <w:sz w:val="20"/>
      <w:szCs w:val="20"/>
      <w:lang w:val="en-US"/>
    </w:rPr>
  </w:style>
  <w:style w:type="paragraph" w:styleId="ac">
    <w:name w:val="Balloon Text"/>
    <w:basedOn w:val="a"/>
    <w:link w:val="ad"/>
    <w:uiPriority w:val="99"/>
    <w:semiHidden/>
    <w:unhideWhenUsed/>
    <w:rsid w:val="0082676E"/>
    <w:rPr>
      <w:rFonts w:ascii="Times New Roman" w:hAnsi="Times New Roman"/>
      <w:sz w:val="18"/>
      <w:szCs w:val="18"/>
    </w:rPr>
  </w:style>
  <w:style w:type="character" w:customStyle="1" w:styleId="ad">
    <w:name w:val="吹き出し (文字)"/>
    <w:basedOn w:val="a0"/>
    <w:link w:val="ac"/>
    <w:uiPriority w:val="99"/>
    <w:semiHidden/>
    <w:rsid w:val="0082676E"/>
    <w:rPr>
      <w:rFonts w:ascii="Times New Roman" w:eastAsia="Times" w:hAnsi="Times New Roman" w:cs="Times New Roman"/>
      <w:noProof/>
      <w:sz w:val="18"/>
      <w:szCs w:val="18"/>
      <w:lang w:val="en-US"/>
    </w:rPr>
  </w:style>
  <w:style w:type="paragraph" w:styleId="ae">
    <w:name w:val="List Paragraph"/>
    <w:basedOn w:val="a"/>
    <w:uiPriority w:val="34"/>
    <w:qFormat/>
    <w:rsid w:val="008267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92</Words>
  <Characters>531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Dymoke, Sue (Dr.)</dc:creator>
  <cp:keywords/>
  <dc:description/>
  <cp:lastModifiedBy>Yuka NAKAI</cp:lastModifiedBy>
  <cp:revision>9</cp:revision>
  <dcterms:created xsi:type="dcterms:W3CDTF">2018-06-07T12:49:00Z</dcterms:created>
  <dcterms:modified xsi:type="dcterms:W3CDTF">2018-07-06T09:04:00Z</dcterms:modified>
</cp:coreProperties>
</file>